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0DA8D60C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8B3E54">
        <w:rPr>
          <w:sz w:val="24"/>
          <w:lang w:val="sr-Cyrl-RS"/>
        </w:rPr>
        <w:t>20.12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2C6BFDFB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281BA9" w:rsidRPr="00281BA9">
        <w:rPr>
          <w:lang w:val="sr-Cyrl-RS"/>
        </w:rPr>
        <w:t>туристички инспектор за Златиборски управни округ (место рада: Пријепоље); у звању самостални саветник; Одељење туристичке инспекције Краљево; Сектор туристичке инспекције, систематизовано под редним бројем 77.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0C037340" w:rsidR="005773FF" w:rsidRPr="00704100" w:rsidRDefault="00281BA9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281BA9">
              <w:rPr>
                <w:rFonts w:eastAsia="Calibri"/>
                <w:b/>
              </w:rPr>
              <w:t>86Ј2012232ИН511082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771C52BF" w:rsidR="005773FF" w:rsidRPr="00B63AA2" w:rsidRDefault="00C463A0" w:rsidP="00704100">
            <w:pPr>
              <w:jc w:val="center"/>
              <w:rPr>
                <w:rFonts w:eastAsia="Calibri"/>
                <w:lang w:val="sr-Latn-RS"/>
              </w:rPr>
            </w:pPr>
            <w:bookmarkStart w:id="0" w:name="_GoBack"/>
            <w:bookmarkEnd w:id="0"/>
            <w:r w:rsidRPr="00C463A0">
              <w:rPr>
                <w:rFonts w:eastAsia="Calibri"/>
                <w:lang w:val="sr-Latn-RS"/>
              </w:rPr>
              <w:t>51</w:t>
            </w:r>
            <w:r w:rsidR="000B0328" w:rsidRPr="00C463A0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68D4FBE2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281BA9">
        <w:rPr>
          <w:sz w:val="24"/>
          <w:lang w:val="sr-Cyrl-RS"/>
        </w:rPr>
        <w:t>Ирфан Рондић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281BA9" w:rsidRPr="00281BA9">
        <w:rPr>
          <w:b/>
          <w:sz w:val="24"/>
          <w:lang w:val="sr-Latn-CS"/>
        </w:rPr>
        <w:t>86Ј2012232ИН511082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281BA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463A0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6</cp:revision>
  <cp:lastPrinted>2022-08-02T11:49:00Z</cp:lastPrinted>
  <dcterms:created xsi:type="dcterms:W3CDTF">2023-07-31T06:49:00Z</dcterms:created>
  <dcterms:modified xsi:type="dcterms:W3CDTF">2024-03-11T08:21:00Z</dcterms:modified>
</cp:coreProperties>
</file>